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4EC" w:rsidRDefault="00F504EC" w:rsidP="00F504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F1321E" w:rsidRPr="000D69C1" w:rsidRDefault="00F1321E" w:rsidP="00F1321E">
      <w:p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Na temelju članka 17. Zakona o ublažavanju i uklanjanju posljedica prirodnih nepogoda („Narodne novine“ broj 16/19</w:t>
      </w:r>
      <w:r w:rsidR="0014189C" w:rsidRPr="000D69C1">
        <w:rPr>
          <w:rFonts w:ascii="Times New Roman" w:hAnsi="Times New Roman" w:cs="Times New Roman"/>
          <w:sz w:val="24"/>
          <w:szCs w:val="24"/>
        </w:rPr>
        <w:t>.</w:t>
      </w:r>
      <w:r w:rsidRPr="000D69C1">
        <w:rPr>
          <w:rFonts w:ascii="Times New Roman" w:hAnsi="Times New Roman" w:cs="Times New Roman"/>
          <w:sz w:val="24"/>
          <w:szCs w:val="24"/>
        </w:rPr>
        <w:t xml:space="preserve">) i </w:t>
      </w:r>
      <w:r w:rsidR="0014189C" w:rsidRPr="000D69C1">
        <w:rPr>
          <w:rFonts w:ascii="Times New Roman" w:hAnsi="Times New Roman" w:cs="Times New Roman"/>
        </w:rPr>
        <w:t xml:space="preserve">31. Statuta Općine Topusko („ Službeni  vjesnik“ broj: 34/09., 10/13., 48/14.-pročišćeni tekst, </w:t>
      </w:r>
      <w:r w:rsidR="009C4E90">
        <w:rPr>
          <w:rFonts w:ascii="Times New Roman" w:hAnsi="Times New Roman" w:cs="Times New Roman"/>
        </w:rPr>
        <w:t xml:space="preserve">16/14., 36/17., 8/18., 11/20., </w:t>
      </w:r>
      <w:r w:rsidR="0014189C" w:rsidRPr="000D69C1">
        <w:rPr>
          <w:rFonts w:ascii="Times New Roman" w:hAnsi="Times New Roman" w:cs="Times New Roman"/>
        </w:rPr>
        <w:t>6/21.</w:t>
      </w:r>
      <w:r w:rsidR="009C4E90">
        <w:rPr>
          <w:rFonts w:ascii="Times New Roman" w:hAnsi="Times New Roman" w:cs="Times New Roman"/>
        </w:rPr>
        <w:t xml:space="preserve"> i 67/22.</w:t>
      </w:r>
      <w:r w:rsidRPr="000D69C1">
        <w:rPr>
          <w:rFonts w:ascii="Times New Roman" w:hAnsi="Times New Roman" w:cs="Times New Roman"/>
          <w:sz w:val="24"/>
          <w:szCs w:val="24"/>
        </w:rPr>
        <w:t xml:space="preserve">), Općinsko vijeće Općine Topusko po prijedlogu općinskog načelnika na </w:t>
      </w:r>
      <w:r w:rsidR="009C4E90">
        <w:rPr>
          <w:rFonts w:ascii="Times New Roman" w:hAnsi="Times New Roman" w:cs="Times New Roman"/>
          <w:sz w:val="24"/>
          <w:szCs w:val="24"/>
        </w:rPr>
        <w:t>11</w:t>
      </w:r>
      <w:r w:rsidR="0014189C" w:rsidRPr="000D69C1">
        <w:rPr>
          <w:rFonts w:ascii="Times New Roman" w:hAnsi="Times New Roman" w:cs="Times New Roman"/>
          <w:sz w:val="24"/>
          <w:szCs w:val="24"/>
        </w:rPr>
        <w:t xml:space="preserve">. </w:t>
      </w:r>
      <w:r w:rsidRPr="000D69C1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9C4E90">
        <w:rPr>
          <w:rFonts w:ascii="Times New Roman" w:hAnsi="Times New Roman" w:cs="Times New Roman"/>
          <w:sz w:val="24"/>
          <w:szCs w:val="24"/>
        </w:rPr>
        <w:t xml:space="preserve"> 13</w:t>
      </w:r>
      <w:r w:rsidR="000D69C1" w:rsidRPr="000D69C1">
        <w:rPr>
          <w:rFonts w:ascii="Times New Roman" w:hAnsi="Times New Roman" w:cs="Times New Roman"/>
          <w:sz w:val="24"/>
          <w:szCs w:val="24"/>
        </w:rPr>
        <w:t>.12.</w:t>
      </w:r>
      <w:r w:rsidRPr="000D69C1">
        <w:rPr>
          <w:rFonts w:ascii="Times New Roman" w:hAnsi="Times New Roman" w:cs="Times New Roman"/>
          <w:sz w:val="24"/>
          <w:szCs w:val="24"/>
        </w:rPr>
        <w:t>20</w:t>
      </w:r>
      <w:r w:rsidR="009C4E90">
        <w:rPr>
          <w:rFonts w:ascii="Times New Roman" w:hAnsi="Times New Roman" w:cs="Times New Roman"/>
          <w:sz w:val="24"/>
          <w:szCs w:val="24"/>
        </w:rPr>
        <w:t>22</w:t>
      </w:r>
      <w:r w:rsidR="00A57368" w:rsidRPr="000D69C1">
        <w:rPr>
          <w:rFonts w:ascii="Times New Roman" w:hAnsi="Times New Roman" w:cs="Times New Roman"/>
          <w:sz w:val="24"/>
          <w:szCs w:val="24"/>
        </w:rPr>
        <w:t>.</w:t>
      </w:r>
      <w:r w:rsidRPr="000D69C1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:rsidR="00F1321E" w:rsidRPr="000D69C1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PLAN DJELOVANJA OPĆINE TOPUSKO U PODRUČJU</w:t>
      </w:r>
    </w:p>
    <w:p w:rsidR="00F1321E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PRIRODNIH NEPOGODA U 20</w:t>
      </w:r>
      <w:r w:rsidR="00D418C5" w:rsidRPr="000D69C1">
        <w:rPr>
          <w:rFonts w:ascii="Times New Roman" w:hAnsi="Times New Roman" w:cs="Times New Roman"/>
          <w:sz w:val="24"/>
          <w:szCs w:val="24"/>
        </w:rPr>
        <w:t>2</w:t>
      </w:r>
      <w:r w:rsidR="009C4E90">
        <w:rPr>
          <w:rFonts w:ascii="Times New Roman" w:hAnsi="Times New Roman" w:cs="Times New Roman"/>
          <w:sz w:val="24"/>
          <w:szCs w:val="24"/>
        </w:rPr>
        <w:t>3</w:t>
      </w:r>
      <w:r w:rsidRPr="000D69C1">
        <w:rPr>
          <w:rFonts w:ascii="Times New Roman" w:hAnsi="Times New Roman" w:cs="Times New Roman"/>
          <w:sz w:val="24"/>
          <w:szCs w:val="24"/>
        </w:rPr>
        <w:t>. GODINI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1.</w:t>
      </w:r>
    </w:p>
    <w:p w:rsidR="00F1321E" w:rsidRPr="000D69C1" w:rsidRDefault="00F1321E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Ovim Planom Općina Topusko utvrđuje:</w:t>
      </w:r>
    </w:p>
    <w:p w:rsidR="00B55FDB" w:rsidRPr="000D69C1" w:rsidRDefault="00B55FDB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0317C4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1321E" w:rsidRPr="000D69C1">
        <w:rPr>
          <w:rFonts w:ascii="Times New Roman" w:hAnsi="Times New Roman" w:cs="Times New Roman"/>
          <w:sz w:val="24"/>
          <w:szCs w:val="24"/>
        </w:rPr>
        <w:t>jere i nositelje mjera u slučaju nastajanja prirodne nepogode na području Općine Topusko,</w:t>
      </w:r>
    </w:p>
    <w:p w:rsidR="000317C4" w:rsidRDefault="000317C4" w:rsidP="0014189C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1321E" w:rsidRPr="000D69C1">
        <w:rPr>
          <w:rFonts w:ascii="Times New Roman" w:hAnsi="Times New Roman" w:cs="Times New Roman"/>
          <w:sz w:val="24"/>
          <w:szCs w:val="24"/>
        </w:rPr>
        <w:t xml:space="preserve">siguranje opreme i drugih sredstava za zaštitu i sprječavanje stradanja stanovništva, </w:t>
      </w:r>
      <w:r w:rsidR="00D258F5" w:rsidRPr="000D69C1">
        <w:rPr>
          <w:rFonts w:ascii="Times New Roman" w:hAnsi="Times New Roman" w:cs="Times New Roman"/>
          <w:sz w:val="24"/>
          <w:szCs w:val="24"/>
        </w:rPr>
        <w:t>gospodarskih funkcija i imovine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1321E" w:rsidRDefault="000317C4" w:rsidP="0014189C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58F5" w:rsidRPr="000317C4">
        <w:rPr>
          <w:rFonts w:ascii="Times New Roman" w:hAnsi="Times New Roman" w:cs="Times New Roman"/>
          <w:sz w:val="24"/>
          <w:szCs w:val="24"/>
        </w:rPr>
        <w:t>uradnj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D258F5" w:rsidRPr="000317C4">
        <w:rPr>
          <w:rFonts w:ascii="Times New Roman" w:hAnsi="Times New Roman" w:cs="Times New Roman"/>
          <w:sz w:val="24"/>
          <w:szCs w:val="24"/>
        </w:rPr>
        <w:t xml:space="preserve"> s</w:t>
      </w:r>
      <w:r w:rsidR="00F1321E" w:rsidRPr="000317C4">
        <w:rPr>
          <w:rFonts w:ascii="Times New Roman" w:hAnsi="Times New Roman" w:cs="Times New Roman"/>
          <w:sz w:val="24"/>
          <w:szCs w:val="24"/>
        </w:rPr>
        <w:t xml:space="preserve"> drugim tijelima i subjektima nadležnim za postupanje kod nastajanja prirodnih nepogoda.</w:t>
      </w:r>
    </w:p>
    <w:p w:rsidR="000317C4" w:rsidRPr="000317C4" w:rsidRDefault="000317C4" w:rsidP="000317C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2.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Općina Topusko u okviru svoje nadležnosti i mogućnosti poduzimat će mjere sprečavanja nastanka poslj</w:t>
      </w:r>
      <w:r w:rsidR="00D258F5" w:rsidRPr="000D69C1">
        <w:rPr>
          <w:rFonts w:ascii="Times New Roman" w:hAnsi="Times New Roman" w:cs="Times New Roman"/>
          <w:sz w:val="24"/>
          <w:szCs w:val="24"/>
        </w:rPr>
        <w:t>edica prirodnih nepogoda i mje</w:t>
      </w:r>
      <w:r w:rsidR="000317C4">
        <w:rPr>
          <w:rFonts w:ascii="Times New Roman" w:hAnsi="Times New Roman" w:cs="Times New Roman"/>
          <w:sz w:val="24"/>
          <w:szCs w:val="24"/>
        </w:rPr>
        <w:t>re</w:t>
      </w:r>
      <w:r w:rsidRPr="000D69C1">
        <w:rPr>
          <w:rFonts w:ascii="Times New Roman" w:hAnsi="Times New Roman" w:cs="Times New Roman"/>
          <w:sz w:val="24"/>
          <w:szCs w:val="24"/>
        </w:rPr>
        <w:t xml:space="preserve"> ublažavanja posljedica prirodnih nepogoda.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3.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Sprečavanj</w:t>
      </w:r>
      <w:r w:rsidR="000317C4">
        <w:rPr>
          <w:rFonts w:ascii="Times New Roman" w:hAnsi="Times New Roman" w:cs="Times New Roman"/>
          <w:sz w:val="24"/>
          <w:szCs w:val="24"/>
        </w:rPr>
        <w:t>e</w:t>
      </w:r>
      <w:r w:rsidRPr="000D69C1">
        <w:rPr>
          <w:rFonts w:ascii="Times New Roman" w:hAnsi="Times New Roman" w:cs="Times New Roman"/>
          <w:sz w:val="24"/>
          <w:szCs w:val="24"/>
        </w:rPr>
        <w:t xml:space="preserve"> nastanka posljedica prirodnih nepogoda Općina Topusko izvršavat će kroz:</w:t>
      </w:r>
    </w:p>
    <w:p w:rsidR="00F1321E" w:rsidRDefault="00D258F5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</w:t>
      </w:r>
      <w:r w:rsidR="00F1321E" w:rsidRPr="000D69C1">
        <w:rPr>
          <w:rFonts w:ascii="Times New Roman" w:hAnsi="Times New Roman" w:cs="Times New Roman"/>
          <w:sz w:val="24"/>
          <w:szCs w:val="24"/>
        </w:rPr>
        <w:t xml:space="preserve">državanje i učešće u održavanju infrastrukture i nabavci sredstava za zaštitu od posljedica prirodnih nepogoda kao što su: poplava, </w:t>
      </w:r>
      <w:r w:rsidR="00E248B0" w:rsidRPr="000D69C1">
        <w:rPr>
          <w:rFonts w:ascii="Times New Roman" w:hAnsi="Times New Roman" w:cs="Times New Roman"/>
          <w:sz w:val="24"/>
          <w:szCs w:val="24"/>
        </w:rPr>
        <w:t xml:space="preserve">potres, </w:t>
      </w:r>
      <w:r w:rsidR="00F1321E" w:rsidRPr="000D69C1">
        <w:rPr>
          <w:rFonts w:ascii="Times New Roman" w:hAnsi="Times New Roman" w:cs="Times New Roman"/>
          <w:sz w:val="24"/>
          <w:szCs w:val="24"/>
        </w:rPr>
        <w:t>požar, bujica, suša, olujno nevreme, tuča, snježne padaline i nanosi, ekstremne hladnoće.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4.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Zaštita od poplava i bujica podrazumijeva uredno održavanje odvoda za oborinske vode, redovito čišćenje i održavanje odvodnih jaraka, izrada i održavanje kanala za sprječavanje nastanka bujica na kosinama, a posebno u suradnji sa drugim tijelima nadzirati i poboljšavati sustav odbrane od poplava.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DB0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5.</w:t>
      </w:r>
    </w:p>
    <w:p w:rsidR="000317C4" w:rsidRPr="000D69C1" w:rsidRDefault="000317C4" w:rsidP="00DB0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B0729" w:rsidRPr="000D69C1" w:rsidRDefault="00DB0729" w:rsidP="003156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Zaštita od potresa podrazumijeva protupotresno projektiranje i građenje građevina sukladno odgovarajućim tehničkim propisima i hrvatskim/europskim normama, edukacija i osposobljavanje operativnih snaga sustava civilne zaštite Općine Topusko i Sisačko-moslavačke županije.</w:t>
      </w:r>
    </w:p>
    <w:p w:rsidR="000317C4" w:rsidRDefault="000317C4" w:rsidP="00DB0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B0729" w:rsidRDefault="00DB0729" w:rsidP="00DB0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</w:t>
      </w:r>
      <w:r w:rsidR="00315621" w:rsidRPr="000D69C1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0317C4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lastRenderedPageBreak/>
        <w:t>Zaštita od požara podrazumijeva stvaranje protupožarne infrastrukture, protupožarna putna mreža i motriteljske točke, opremanje dobrovoljnog vatrogasnog društva, edukacija stanovništva, poboljšanje i izgradnja hidrantske mreže.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7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55FDB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Zaštita od ekstremne hladnoće</w:t>
      </w:r>
      <w:r w:rsidR="000317C4">
        <w:rPr>
          <w:rFonts w:ascii="Times New Roman" w:hAnsi="Times New Roman" w:cs="Times New Roman"/>
          <w:sz w:val="24"/>
          <w:szCs w:val="24"/>
        </w:rPr>
        <w:t>,</w:t>
      </w:r>
      <w:r w:rsidRPr="000D69C1">
        <w:rPr>
          <w:rFonts w:ascii="Times New Roman" w:hAnsi="Times New Roman" w:cs="Times New Roman"/>
          <w:sz w:val="24"/>
          <w:szCs w:val="24"/>
        </w:rPr>
        <w:t xml:space="preserve"> snježnih padalina i nanosa podrazumijeva praćenje  temperatura i najava koje se daju putem nadležnih tijela, te </w:t>
      </w:r>
      <w:r w:rsidR="000317C4">
        <w:rPr>
          <w:rFonts w:ascii="Times New Roman" w:hAnsi="Times New Roman" w:cs="Times New Roman"/>
          <w:sz w:val="24"/>
          <w:szCs w:val="24"/>
        </w:rPr>
        <w:t>pravovremena</w:t>
      </w:r>
      <w:r w:rsidRPr="000D69C1">
        <w:rPr>
          <w:rFonts w:ascii="Times New Roman" w:hAnsi="Times New Roman" w:cs="Times New Roman"/>
          <w:sz w:val="24"/>
          <w:szCs w:val="24"/>
        </w:rPr>
        <w:t xml:space="preserve"> nabavka potrebnih sredstava za zaštitu stanovništva i materijalnih dobra.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8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Zaštita od suše podrazumijeva </w:t>
      </w:r>
      <w:r w:rsidR="000317C4">
        <w:rPr>
          <w:rFonts w:ascii="Times New Roman" w:hAnsi="Times New Roman" w:cs="Times New Roman"/>
          <w:sz w:val="24"/>
          <w:szCs w:val="24"/>
        </w:rPr>
        <w:t>pravo</w:t>
      </w:r>
      <w:r w:rsidRPr="000D69C1">
        <w:rPr>
          <w:rFonts w:ascii="Times New Roman" w:hAnsi="Times New Roman" w:cs="Times New Roman"/>
          <w:sz w:val="24"/>
          <w:szCs w:val="24"/>
        </w:rPr>
        <w:t>vremeno poduzimanje mjera za osiguranje pitke vod</w:t>
      </w:r>
      <w:r w:rsidR="00D258F5" w:rsidRPr="000D69C1">
        <w:rPr>
          <w:rFonts w:ascii="Times New Roman" w:hAnsi="Times New Roman" w:cs="Times New Roman"/>
          <w:sz w:val="24"/>
          <w:szCs w:val="24"/>
        </w:rPr>
        <w:t>e za stanovništvo i stočni fond</w:t>
      </w:r>
      <w:r w:rsidRPr="000D69C1">
        <w:rPr>
          <w:rFonts w:ascii="Times New Roman" w:hAnsi="Times New Roman" w:cs="Times New Roman"/>
          <w:sz w:val="24"/>
          <w:szCs w:val="24"/>
        </w:rPr>
        <w:t xml:space="preserve"> te stvaranje uvjeta za akumuliranje oborinskih voda i njihovo korištenje u sušnim periodima.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9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Mjera zaštite od olujnog nevremena i tuče podrazumijeva djelovanje i suradnju s nadležnim tijelima koja se bave prognostičkim poslovima i poslovima sprečavanja nastanka tuče.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</w:t>
      </w:r>
      <w:r w:rsidR="00315621" w:rsidRPr="000D69C1">
        <w:rPr>
          <w:rFonts w:ascii="Times New Roman" w:hAnsi="Times New Roman" w:cs="Times New Roman"/>
          <w:sz w:val="24"/>
          <w:szCs w:val="24"/>
        </w:rPr>
        <w:t>nak 10</w:t>
      </w:r>
      <w:r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Mjere ublažavanje posljedica prirodnih nepogoda Općina Topusko izvršavat će kroz:</w:t>
      </w:r>
    </w:p>
    <w:p w:rsidR="00F1321E" w:rsidRPr="000D69C1" w:rsidRDefault="00D258F5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</w:t>
      </w:r>
      <w:r w:rsidR="00F1321E" w:rsidRPr="000D69C1">
        <w:rPr>
          <w:rFonts w:ascii="Times New Roman" w:hAnsi="Times New Roman" w:cs="Times New Roman"/>
          <w:sz w:val="24"/>
          <w:szCs w:val="24"/>
        </w:rPr>
        <w:t xml:space="preserve">siguranje novčanih sredstava za djelomičnu naknadu šteta, </w:t>
      </w:r>
    </w:p>
    <w:p w:rsidR="00F1321E" w:rsidRPr="000D69C1" w:rsidRDefault="00F1321E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osiguranje zbrinjavanja ugroženog stanovništva, </w:t>
      </w:r>
    </w:p>
    <w:p w:rsidR="00F1321E" w:rsidRPr="000D69C1" w:rsidRDefault="00F1321E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dezinsekciju i dezinfekciju ugroženog kontaminiranog prostora, </w:t>
      </w:r>
    </w:p>
    <w:p w:rsidR="00F1321E" w:rsidRPr="000D69C1" w:rsidRDefault="00F1321E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izvršeni popis i procjenu nastalih šteta,</w:t>
      </w:r>
    </w:p>
    <w:p w:rsidR="00F1321E" w:rsidRDefault="00F1321E" w:rsidP="000317C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čišćenje prostora </w:t>
      </w:r>
      <w:r w:rsidR="00D258F5" w:rsidRPr="000D69C1">
        <w:rPr>
          <w:rFonts w:ascii="Times New Roman" w:hAnsi="Times New Roman" w:cs="Times New Roman"/>
          <w:sz w:val="24"/>
          <w:szCs w:val="24"/>
        </w:rPr>
        <w:t>od posljedica prirodne nepogode.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11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Nositelji mjera za ublažavanje posljedica elementarnih nepogoda su </w:t>
      </w:r>
      <w:r w:rsidR="000317C4">
        <w:rPr>
          <w:rFonts w:ascii="Times New Roman" w:hAnsi="Times New Roman" w:cs="Times New Roman"/>
          <w:sz w:val="24"/>
          <w:szCs w:val="24"/>
        </w:rPr>
        <w:t>i</w:t>
      </w:r>
      <w:r w:rsidRPr="000D69C1">
        <w:rPr>
          <w:rFonts w:ascii="Times New Roman" w:hAnsi="Times New Roman" w:cs="Times New Roman"/>
          <w:sz w:val="24"/>
          <w:szCs w:val="24"/>
        </w:rPr>
        <w:t>zvršno tijelo Općine Topusko koje po potrebi i osobnoj procjeni angažira ostale nositelje mjera kao što su, Komunalno d. o. o., Vodovod i odvodnja</w:t>
      </w:r>
      <w:r w:rsidR="000317C4">
        <w:rPr>
          <w:rFonts w:ascii="Times New Roman" w:hAnsi="Times New Roman" w:cs="Times New Roman"/>
          <w:sz w:val="24"/>
          <w:szCs w:val="24"/>
        </w:rPr>
        <w:t xml:space="preserve"> Topusko d.o.o.</w:t>
      </w:r>
      <w:r w:rsidRPr="000D69C1">
        <w:rPr>
          <w:rFonts w:ascii="Times New Roman" w:hAnsi="Times New Roman" w:cs="Times New Roman"/>
          <w:sz w:val="24"/>
          <w:szCs w:val="24"/>
        </w:rPr>
        <w:t>, Dobrovoljno vatrogasno društvo</w:t>
      </w:r>
      <w:r w:rsidR="000317C4">
        <w:rPr>
          <w:rFonts w:ascii="Times New Roman" w:hAnsi="Times New Roman" w:cs="Times New Roman"/>
          <w:sz w:val="24"/>
          <w:szCs w:val="24"/>
        </w:rPr>
        <w:t xml:space="preserve"> Topusko</w:t>
      </w:r>
      <w:r w:rsidRPr="000D69C1">
        <w:rPr>
          <w:rFonts w:ascii="Times New Roman" w:hAnsi="Times New Roman" w:cs="Times New Roman"/>
          <w:sz w:val="24"/>
          <w:szCs w:val="24"/>
        </w:rPr>
        <w:t>, Stožer zaštite i spašavanja, postrojba civilne zaštite, povjerenike civilne zaštite i predsjednike vijeća mjesnih odbora, stanovništvo.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12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55FDB" w:rsidRDefault="00F1321E" w:rsidP="00F12C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Radi zaštite stanovništava, gospodarskih funkcija i imovine, Općina Topusko svake godine planira novčana sredstva za opremanje nositelja mjera zaštite od prirodnih nepogoda, DVD Topusko i postrojb</w:t>
      </w:r>
      <w:r w:rsidR="00A217BB">
        <w:rPr>
          <w:rFonts w:ascii="Times New Roman" w:hAnsi="Times New Roman" w:cs="Times New Roman"/>
          <w:sz w:val="24"/>
          <w:szCs w:val="24"/>
        </w:rPr>
        <w:t>e</w:t>
      </w:r>
      <w:r w:rsidRPr="000D69C1">
        <w:rPr>
          <w:rFonts w:ascii="Times New Roman" w:hAnsi="Times New Roman" w:cs="Times New Roman"/>
          <w:sz w:val="24"/>
          <w:szCs w:val="24"/>
        </w:rPr>
        <w:t xml:space="preserve"> civilne zaštite.</w:t>
      </w:r>
    </w:p>
    <w:p w:rsidR="000317C4" w:rsidRPr="000D69C1" w:rsidRDefault="000317C4" w:rsidP="00F12C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13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U provedbi Plana djelovanja Općine Topusko u području prirodnih nepogoda za zaštitu stanovništva, gospodarskih funkcija i imovine koristit će se sredstava i objekti predviđeni u Procjeni od velikih nesreća na podru</w:t>
      </w:r>
      <w:r w:rsidR="00D258F5" w:rsidRPr="000D69C1">
        <w:rPr>
          <w:rFonts w:ascii="Times New Roman" w:hAnsi="Times New Roman" w:cs="Times New Roman"/>
          <w:sz w:val="24"/>
          <w:szCs w:val="24"/>
        </w:rPr>
        <w:t>čju Općine Topusko usvojen</w:t>
      </w:r>
      <w:r w:rsidR="00A217BB">
        <w:rPr>
          <w:rFonts w:ascii="Times New Roman" w:hAnsi="Times New Roman" w:cs="Times New Roman"/>
          <w:sz w:val="24"/>
          <w:szCs w:val="24"/>
        </w:rPr>
        <w:t>oj</w:t>
      </w:r>
      <w:r w:rsidR="00D258F5" w:rsidRPr="000D69C1">
        <w:rPr>
          <w:rFonts w:ascii="Times New Roman" w:hAnsi="Times New Roman" w:cs="Times New Roman"/>
          <w:sz w:val="24"/>
          <w:szCs w:val="24"/>
        </w:rPr>
        <w:t xml:space="preserve"> 21.12.</w:t>
      </w:r>
      <w:r w:rsidRPr="000D69C1">
        <w:rPr>
          <w:rFonts w:ascii="Times New Roman" w:hAnsi="Times New Roman" w:cs="Times New Roman"/>
          <w:sz w:val="24"/>
          <w:szCs w:val="24"/>
        </w:rPr>
        <w:t>2017. godine kao i resursi utvrđeni u Planu djelovanja civilne zaštite Općine Topusko utvrđen po izv</w:t>
      </w:r>
      <w:r w:rsidR="00D258F5" w:rsidRPr="000D69C1">
        <w:rPr>
          <w:rFonts w:ascii="Times New Roman" w:hAnsi="Times New Roman" w:cs="Times New Roman"/>
          <w:sz w:val="24"/>
          <w:szCs w:val="24"/>
        </w:rPr>
        <w:t>ršnom tijelu Općine Topusko</w:t>
      </w:r>
      <w:r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14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Komunalno Topusko d. o. o.  i Vodovod i odvodnja </w:t>
      </w:r>
      <w:r w:rsidR="00A217BB">
        <w:rPr>
          <w:rFonts w:ascii="Times New Roman" w:hAnsi="Times New Roman" w:cs="Times New Roman"/>
          <w:sz w:val="24"/>
          <w:szCs w:val="24"/>
        </w:rPr>
        <w:t xml:space="preserve">Topusko </w:t>
      </w:r>
      <w:r w:rsidRPr="000D69C1">
        <w:rPr>
          <w:rFonts w:ascii="Times New Roman" w:hAnsi="Times New Roman" w:cs="Times New Roman"/>
          <w:sz w:val="24"/>
          <w:szCs w:val="24"/>
        </w:rPr>
        <w:t xml:space="preserve">d. o. o  dužni su, svako u svojoj nadležnosti, održavati i uređivati infrastrukturu odvodnje u tijeku čitave godine, te o svim eventualnim kvarovima koji bi doveli do ugrožavanja stanovništva </w:t>
      </w:r>
      <w:r w:rsidR="00A217BB">
        <w:rPr>
          <w:rFonts w:ascii="Times New Roman" w:hAnsi="Times New Roman" w:cs="Times New Roman"/>
          <w:sz w:val="24"/>
          <w:szCs w:val="24"/>
        </w:rPr>
        <w:t>pravo</w:t>
      </w:r>
      <w:r w:rsidRPr="000D69C1">
        <w:rPr>
          <w:rFonts w:ascii="Times New Roman" w:hAnsi="Times New Roman" w:cs="Times New Roman"/>
          <w:sz w:val="24"/>
          <w:szCs w:val="24"/>
        </w:rPr>
        <w:t>vremeno izvještavati Općinu Topusko, općinskog načelnika.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15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Općina Topusko će u provedbi Plana djelovanja Općine Topusko u području prirodnih nepogoda surađivati sa nadležnim tijelima Sisačko-moslavačke županije i nadležnim tijelima Republike Hrvatske. 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16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Kod zaštite od poplava osigurat će se suradnja s Hrvatskim vodama u cilju poboljšanja protu</w:t>
      </w:r>
      <w:r w:rsidR="00A217BB">
        <w:rPr>
          <w:rFonts w:ascii="Times New Roman" w:hAnsi="Times New Roman" w:cs="Times New Roman"/>
          <w:sz w:val="24"/>
          <w:szCs w:val="24"/>
        </w:rPr>
        <w:t>-</w:t>
      </w:r>
      <w:r w:rsidRPr="000D69C1">
        <w:rPr>
          <w:rFonts w:ascii="Times New Roman" w:hAnsi="Times New Roman" w:cs="Times New Roman"/>
          <w:sz w:val="24"/>
          <w:szCs w:val="24"/>
        </w:rPr>
        <w:t>poplavnih mjera, uređenja nasipa, uređenja korita rijeke Gline, uređenja odvodnih kanala i drugih objekata značajnih za zaštitu od poplave kao prirodne nepogode.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17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Sukladno prijetnji od prirodne nepogode ili nastalim posljedicama nadležna tijela Općine Topusko osigurat će suradnju s drugim tijelima iz članka 14. ovog Plana.</w:t>
      </w:r>
    </w:p>
    <w:p w:rsidR="000317C4" w:rsidRPr="000D69C1" w:rsidRDefault="000317C4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321E" w:rsidRDefault="00315621" w:rsidP="0062408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Članak 18</w:t>
      </w:r>
      <w:r w:rsidR="00F1321E" w:rsidRPr="000D69C1">
        <w:rPr>
          <w:rFonts w:ascii="Times New Roman" w:hAnsi="Times New Roman" w:cs="Times New Roman"/>
          <w:sz w:val="24"/>
          <w:szCs w:val="24"/>
        </w:rPr>
        <w:t>.</w:t>
      </w:r>
    </w:p>
    <w:p w:rsidR="000317C4" w:rsidRPr="000D69C1" w:rsidRDefault="000317C4" w:rsidP="0062408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1418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Ovaj Plan djelovanja objavit će se  „Službenom vjesniku“ i stupa na snagu osmog dana od dana objave.</w:t>
      </w:r>
    </w:p>
    <w:p w:rsidR="00B55FDB" w:rsidRPr="000D69C1" w:rsidRDefault="00B55FDB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F1321E" w:rsidRPr="000D69C1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OPĆINA TOPUSKO</w:t>
      </w:r>
    </w:p>
    <w:p w:rsidR="00F1321E" w:rsidRPr="000D69C1" w:rsidRDefault="00F1321E" w:rsidP="00B55F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>OPĆINSKO VIJEĆE</w:t>
      </w:r>
    </w:p>
    <w:p w:rsidR="00810497" w:rsidRPr="00D226A0" w:rsidRDefault="00810497" w:rsidP="0081049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bCs/>
          <w:sz w:val="24"/>
          <w:szCs w:val="24"/>
        </w:rPr>
        <w:t>KLASA: 400-06/22-01/</w:t>
      </w:r>
    </w:p>
    <w:p w:rsidR="00810497" w:rsidRPr="00756AF2" w:rsidRDefault="00810497" w:rsidP="0081049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sz w:val="24"/>
          <w:szCs w:val="24"/>
        </w:rPr>
        <w:t>URBROJ:  2176-18-01-22-</w:t>
      </w:r>
    </w:p>
    <w:p w:rsidR="00F1321E" w:rsidRPr="000D69C1" w:rsidRDefault="00F1321E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321E" w:rsidRPr="000D69C1" w:rsidRDefault="00F1321E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69C1">
        <w:rPr>
          <w:rFonts w:ascii="Times New Roman" w:hAnsi="Times New Roman" w:cs="Times New Roman"/>
          <w:sz w:val="24"/>
          <w:szCs w:val="24"/>
        </w:rPr>
        <w:t xml:space="preserve">Topusko, </w:t>
      </w:r>
      <w:r w:rsidR="009C4E90">
        <w:rPr>
          <w:rFonts w:ascii="Times New Roman" w:hAnsi="Times New Roman" w:cs="Times New Roman"/>
          <w:sz w:val="24"/>
          <w:szCs w:val="24"/>
        </w:rPr>
        <w:t>13</w:t>
      </w:r>
      <w:r w:rsidR="000D69C1">
        <w:rPr>
          <w:rFonts w:ascii="Times New Roman" w:hAnsi="Times New Roman" w:cs="Times New Roman"/>
          <w:sz w:val="24"/>
          <w:szCs w:val="24"/>
        </w:rPr>
        <w:t>.12.</w:t>
      </w:r>
      <w:r w:rsidRPr="000D69C1">
        <w:rPr>
          <w:rFonts w:ascii="Times New Roman" w:hAnsi="Times New Roman" w:cs="Times New Roman"/>
          <w:sz w:val="24"/>
          <w:szCs w:val="24"/>
        </w:rPr>
        <w:t>20</w:t>
      </w:r>
      <w:r w:rsidR="009C4E90">
        <w:rPr>
          <w:rFonts w:ascii="Times New Roman" w:hAnsi="Times New Roman" w:cs="Times New Roman"/>
          <w:sz w:val="24"/>
          <w:szCs w:val="24"/>
        </w:rPr>
        <w:t>22</w:t>
      </w:r>
      <w:r w:rsidRPr="000D69C1">
        <w:rPr>
          <w:rFonts w:ascii="Times New Roman" w:hAnsi="Times New Roman" w:cs="Times New Roman"/>
          <w:sz w:val="24"/>
          <w:szCs w:val="24"/>
        </w:rPr>
        <w:t>. godine</w:t>
      </w:r>
    </w:p>
    <w:p w:rsidR="00F1321E" w:rsidRPr="000D69C1" w:rsidRDefault="00F1321E" w:rsidP="00B55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E035F" w:rsidRDefault="009C4E90" w:rsidP="005A4D56">
      <w:pPr>
        <w:pStyle w:val="Tijeloteksta"/>
        <w:ind w:left="5529" w:right="1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PREDSJEDNICA VIJEĆA</w:t>
      </w:r>
    </w:p>
    <w:p w:rsidR="009C4E90" w:rsidRPr="000D69C1" w:rsidRDefault="009C4E90" w:rsidP="005A4D56">
      <w:pPr>
        <w:pStyle w:val="Tijeloteksta"/>
        <w:ind w:left="5529" w:right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        Dijana Ščrbak</w:t>
      </w:r>
    </w:p>
    <w:sectPr w:rsidR="009C4E90" w:rsidRPr="000D69C1" w:rsidSect="0014189C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9FF" w:rsidRDefault="007D79FF" w:rsidP="000317C4">
      <w:pPr>
        <w:spacing w:after="0" w:line="240" w:lineRule="auto"/>
      </w:pPr>
      <w:r>
        <w:separator/>
      </w:r>
    </w:p>
  </w:endnote>
  <w:endnote w:type="continuationSeparator" w:id="0">
    <w:p w:rsidR="007D79FF" w:rsidRDefault="007D79FF" w:rsidP="000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505470"/>
      <w:docPartObj>
        <w:docPartGallery w:val="Page Numbers (Bottom of Page)"/>
        <w:docPartUnique/>
      </w:docPartObj>
    </w:sdtPr>
    <w:sdtContent>
      <w:p w:rsidR="000317C4" w:rsidRDefault="000317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17C4" w:rsidRDefault="000317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9FF" w:rsidRDefault="007D79FF" w:rsidP="000317C4">
      <w:pPr>
        <w:spacing w:after="0" w:line="240" w:lineRule="auto"/>
      </w:pPr>
      <w:r>
        <w:separator/>
      </w:r>
    </w:p>
  </w:footnote>
  <w:footnote w:type="continuationSeparator" w:id="0">
    <w:p w:rsidR="007D79FF" w:rsidRDefault="007D79FF" w:rsidP="000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10F"/>
    <w:multiLevelType w:val="hybridMultilevel"/>
    <w:tmpl w:val="44921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63C5"/>
    <w:multiLevelType w:val="hybridMultilevel"/>
    <w:tmpl w:val="7F566CA8"/>
    <w:lvl w:ilvl="0" w:tplc="D1A437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36FC1"/>
    <w:multiLevelType w:val="hybridMultilevel"/>
    <w:tmpl w:val="C3762972"/>
    <w:lvl w:ilvl="0" w:tplc="0C58F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6563"/>
    <w:multiLevelType w:val="hybridMultilevel"/>
    <w:tmpl w:val="EECA7682"/>
    <w:lvl w:ilvl="0" w:tplc="6F00D3D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num w:numId="1" w16cid:durableId="316692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81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467023">
    <w:abstractNumId w:val="1"/>
  </w:num>
  <w:num w:numId="4" w16cid:durableId="15954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3B"/>
    <w:rsid w:val="000009FE"/>
    <w:rsid w:val="000317C4"/>
    <w:rsid w:val="000D69C1"/>
    <w:rsid w:val="0014189C"/>
    <w:rsid w:val="00197838"/>
    <w:rsid w:val="00315621"/>
    <w:rsid w:val="00317875"/>
    <w:rsid w:val="00325E68"/>
    <w:rsid w:val="003640C1"/>
    <w:rsid w:val="0043054D"/>
    <w:rsid w:val="005A4D56"/>
    <w:rsid w:val="005E035F"/>
    <w:rsid w:val="0062408B"/>
    <w:rsid w:val="006B6FE4"/>
    <w:rsid w:val="007D79FF"/>
    <w:rsid w:val="00810497"/>
    <w:rsid w:val="008E6465"/>
    <w:rsid w:val="009C4E90"/>
    <w:rsid w:val="00A217BB"/>
    <w:rsid w:val="00A57368"/>
    <w:rsid w:val="00AA2A39"/>
    <w:rsid w:val="00B13647"/>
    <w:rsid w:val="00B55FDB"/>
    <w:rsid w:val="00CD4885"/>
    <w:rsid w:val="00D258F5"/>
    <w:rsid w:val="00D418C5"/>
    <w:rsid w:val="00DB0729"/>
    <w:rsid w:val="00E248B0"/>
    <w:rsid w:val="00F12CEB"/>
    <w:rsid w:val="00F1321E"/>
    <w:rsid w:val="00F504EC"/>
    <w:rsid w:val="00F9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891"/>
  <w15:docId w15:val="{E7C6EFC4-E537-4463-8B06-ADDE26D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321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321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4189C"/>
    <w:pPr>
      <w:spacing w:after="0" w:line="240" w:lineRule="auto"/>
      <w:jc w:val="both"/>
    </w:pPr>
    <w:rPr>
      <w:rFonts w:ascii="Antique Olive" w:eastAsia="Times New Roman" w:hAnsi="Antique Olive" w:cs="Times New Roman"/>
      <w:sz w:val="19"/>
      <w:szCs w:val="24"/>
    </w:rPr>
  </w:style>
  <w:style w:type="character" w:customStyle="1" w:styleId="TijelotekstaChar">
    <w:name w:val="Tijelo teksta Char"/>
    <w:basedOn w:val="Zadanifontodlomka"/>
    <w:link w:val="Tijeloteksta"/>
    <w:rsid w:val="0014189C"/>
    <w:rPr>
      <w:rFonts w:ascii="Antique Olive" w:eastAsia="Times New Roman" w:hAnsi="Antique Olive" w:cs="Times New Roman"/>
      <w:sz w:val="19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31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7C4"/>
  </w:style>
  <w:style w:type="paragraph" w:styleId="Podnoje">
    <w:name w:val="footer"/>
    <w:basedOn w:val="Normal"/>
    <w:link w:val="PodnojeChar"/>
    <w:uiPriority w:val="99"/>
    <w:unhideWhenUsed/>
    <w:rsid w:val="00031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2</cp:revision>
  <cp:lastPrinted>2022-12-07T10:31:00Z</cp:lastPrinted>
  <dcterms:created xsi:type="dcterms:W3CDTF">2022-12-07T14:28:00Z</dcterms:created>
  <dcterms:modified xsi:type="dcterms:W3CDTF">2022-12-07T14:28:00Z</dcterms:modified>
</cp:coreProperties>
</file>